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Банкет в Спа-отеле «Карелия»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«В объятиях сказки»: Новый год в спа-отеле «Карелия»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Сбор в холле в 21:30, где вас встретит фотограф и живая музыка саксофона.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Знакомство с ведущим и веселые интерактивы.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Музыкальные зарисовки и танцевальные паузы с живым выступлением певицы и зажигательной музыкой от ди-джея.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Визит самого главного зимнего волшебника — Деда Мороза.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Встреча Нового года под бой курантов.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Уникальное танцевальное шоу.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Сладкий момент вечера — изысканные десерты.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Розыгрыш призов.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Меню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ХОЛОДНЫЕ ЗАКУСКИ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Риет из трески со сливочным сыром на гренке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Рыбная тарелка (масляная, форель слабосоленая, сельдь холодного копчения)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Мясная тарелка (утка сыровяленая, шпек, грудинка варено-копченая, колбаса сырокопченая)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Холодец мясной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овощной с фетой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оливье с копченой олениной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с форелью (форель слабосоленая, айсберг, руккола, авокадо, кунжутный соус, перец печеный)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Сырные палочки с персиковым соусом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70/30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ГОРЯЧАЯ ЗАКУСКА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2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Шашлычок свиной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2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Судак кляр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60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ГОРЯЧЕЕ НА ВЫБОР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Свиная вырезка с перечно-брусничным соусом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Стейк из форели в сливках и икрой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Картофель запеченый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ДЕСЕРТЫ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Трайфл ягодный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Хлеб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Морс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500 мл.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Вода с лимоном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500 мл.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Мандарины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Детское меню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Колбаски куриные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Фри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Фрукты ассорти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Оливье детский</w:t>
      </w: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Алкогольные напитки: водка, игристое, вино белое и красное – безлимитно.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Стоимость: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13 000 руб.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до 12 лет - </w:t>
      </w:r>
      <w:r>
        <w:rPr>
          <w:rFonts w:ascii="Arial" w:cs="Arial" w:hAnsi="Arial"/>
          <w:b/>
          <w:bCs/>
          <w:sz w:val="18"/>
          <w:szCs w:val="18"/>
          <w:lang w:val="ru-RU"/>
        </w:rPr>
        <w:t>5 300 руб.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